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BD9" w:rsidRPr="00C954D3" w:rsidRDefault="00074BD9" w:rsidP="00074BD9">
      <w:pPr>
        <w:spacing w:after="0" w:line="240" w:lineRule="auto"/>
        <w:ind w:right="-881"/>
        <w:jc w:val="center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C954D3">
        <w:rPr>
          <w:rFonts w:ascii="Times New Roman" w:eastAsia="Times New Roman" w:hAnsi="Times New Roman" w:cs="Times New Roman"/>
          <w:sz w:val="24"/>
          <w:szCs w:val="20"/>
          <w:lang w:val="lt-LT"/>
        </w:rPr>
        <w:t xml:space="preserve">                                                                                             </w:t>
      </w:r>
      <w:bookmarkStart w:id="0" w:name="_GoBack"/>
      <w:bookmarkEnd w:id="0"/>
    </w:p>
    <w:p w:rsidR="00074BD9" w:rsidRPr="00C954D3" w:rsidRDefault="00074BD9" w:rsidP="00074BD9">
      <w:pPr>
        <w:spacing w:after="0" w:line="240" w:lineRule="auto"/>
        <w:ind w:right="-881"/>
        <w:jc w:val="center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:rsidR="0054671C" w:rsidRDefault="0054671C" w:rsidP="00074BD9">
      <w:pPr>
        <w:spacing w:after="0" w:line="240" w:lineRule="auto"/>
        <w:ind w:right="-881"/>
        <w:jc w:val="center"/>
        <w:rPr>
          <w:rFonts w:ascii="Times New Roman" w:eastAsia="Times New Roman" w:hAnsi="Times New Roman" w:cs="Times New Roman"/>
          <w:b/>
          <w:sz w:val="28"/>
          <w:szCs w:val="20"/>
          <w:lang w:val="lt-LT"/>
        </w:rPr>
      </w:pPr>
      <w:r w:rsidRPr="0054671C">
        <w:rPr>
          <w:rFonts w:ascii="Times New Roman" w:eastAsia="Times New Roman" w:hAnsi="Times New Roman" w:cs="Times New Roman"/>
          <w:b/>
          <w:sz w:val="28"/>
          <w:szCs w:val="20"/>
          <w:lang w:val="lt-LT"/>
        </w:rPr>
        <w:t>TECHNINĖS PRIEŽIŪROS APIMTYS</w:t>
      </w:r>
    </w:p>
    <w:p w:rsidR="00074BD9" w:rsidRDefault="00074BD9" w:rsidP="0054671C">
      <w:pPr>
        <w:spacing w:after="0" w:line="240" w:lineRule="auto"/>
        <w:ind w:right="-881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54671C">
        <w:rPr>
          <w:rFonts w:ascii="Times New Roman" w:eastAsia="Times New Roman" w:hAnsi="Times New Roman" w:cs="Times New Roman"/>
          <w:b/>
          <w:sz w:val="28"/>
          <w:szCs w:val="20"/>
          <w:lang w:val="lt-LT"/>
        </w:rPr>
        <w:t xml:space="preserve"> </w:t>
      </w:r>
      <w:r w:rsidRPr="0026389A">
        <w:rPr>
          <w:rFonts w:ascii="Times New Roman" w:hAnsi="Times New Roman" w:cs="Times New Roman"/>
          <w:sz w:val="24"/>
          <w:szCs w:val="24"/>
          <w:lang w:val="lt-LT"/>
        </w:rPr>
        <w:t>Susisiekimo komunikacijų statybos techninės priežiūros paslaugos</w:t>
      </w:r>
    </w:p>
    <w:p w:rsidR="00074BD9" w:rsidRDefault="00074BD9" w:rsidP="00074BD9">
      <w:pPr>
        <w:tabs>
          <w:tab w:val="left" w:pos="426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9209" w:type="dxa"/>
        <w:tblLayout w:type="fixed"/>
        <w:tblLook w:val="04A0" w:firstRow="1" w:lastRow="0" w:firstColumn="1" w:lastColumn="0" w:noHBand="0" w:noVBand="1"/>
      </w:tblPr>
      <w:tblGrid>
        <w:gridCol w:w="3114"/>
        <w:gridCol w:w="3260"/>
        <w:gridCol w:w="2835"/>
      </w:tblGrid>
      <w:tr w:rsidR="00160DF4" w:rsidRPr="00C954D3" w:rsidTr="00160DF4">
        <w:tc>
          <w:tcPr>
            <w:tcW w:w="3114" w:type="dxa"/>
            <w:vAlign w:val="center"/>
          </w:tcPr>
          <w:p w:rsidR="00160DF4" w:rsidRPr="00C954D3" w:rsidRDefault="00160DF4" w:rsidP="007B7F44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 w:rsidRPr="00C954D3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>Paslaugos pavadinimas ir aprašymas</w:t>
            </w:r>
          </w:p>
        </w:tc>
        <w:tc>
          <w:tcPr>
            <w:tcW w:w="3260" w:type="dxa"/>
            <w:vAlign w:val="center"/>
          </w:tcPr>
          <w:p w:rsidR="00160DF4" w:rsidRPr="00C954D3" w:rsidRDefault="007C7D1D" w:rsidP="007C7D1D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lt-LT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val="lt-LT"/>
              </w:rPr>
              <w:t>Planuojama</w:t>
            </w:r>
            <w:r w:rsidR="00160DF4" w:rsidRPr="00C954D3">
              <w:rPr>
                <w:rFonts w:ascii="Times New Roman" w:eastAsia="Times New Roman" w:hAnsi="Times New Roman"/>
                <w:b/>
                <w:sz w:val="22"/>
                <w:szCs w:val="22"/>
                <w:lang w:val="lt-LT"/>
              </w:rPr>
              <w:t xml:space="preserve"> objektų bendroji</w:t>
            </w:r>
            <w:r w:rsidR="00160DF4">
              <w:rPr>
                <w:rFonts w:ascii="Times New Roman" w:eastAsia="Times New Roman" w:hAnsi="Times New Roman"/>
                <w:b/>
                <w:sz w:val="22"/>
                <w:szCs w:val="22"/>
                <w:lang w:val="lt-LT"/>
              </w:rPr>
              <w:t xml:space="preserve"> </w:t>
            </w:r>
            <w:r w:rsidR="00160DF4" w:rsidRPr="00C954D3">
              <w:rPr>
                <w:rFonts w:ascii="Times New Roman" w:eastAsia="Times New Roman" w:hAnsi="Times New Roman"/>
                <w:b/>
                <w:sz w:val="22"/>
                <w:szCs w:val="22"/>
                <w:lang w:val="lt-LT"/>
              </w:rPr>
              <w:t>vertė</w:t>
            </w:r>
            <w:r w:rsidR="00160DF4">
              <w:rPr>
                <w:rFonts w:ascii="Times New Roman" w:eastAsia="Times New Roman" w:hAnsi="Times New Roman"/>
                <w:b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2"/>
                <w:szCs w:val="22"/>
                <w:lang w:val="lt-LT"/>
              </w:rPr>
              <w:t xml:space="preserve">per </w:t>
            </w:r>
            <w:r w:rsidR="00160DF4">
              <w:rPr>
                <w:rFonts w:ascii="Times New Roman" w:eastAsia="Times New Roman" w:hAnsi="Times New Roman"/>
                <w:b/>
                <w:sz w:val="22"/>
                <w:szCs w:val="22"/>
                <w:lang w:val="lt-LT"/>
              </w:rPr>
              <w:t>36 mėn.</w:t>
            </w:r>
            <w:r w:rsidR="00160DF4" w:rsidRPr="00C954D3">
              <w:rPr>
                <w:rFonts w:ascii="Times New Roman" w:eastAsia="Times New Roman" w:hAnsi="Times New Roman"/>
                <w:b/>
                <w:sz w:val="22"/>
                <w:szCs w:val="22"/>
                <w:lang w:val="lt-LT"/>
              </w:rPr>
              <w:t xml:space="preserve"> Eur su PVM</w:t>
            </w:r>
            <w:r>
              <w:rPr>
                <w:rFonts w:ascii="Times New Roman" w:eastAsia="Times New Roman" w:hAnsi="Times New Roman"/>
                <w:b/>
                <w:sz w:val="22"/>
                <w:szCs w:val="22"/>
                <w:lang w:val="lt-LT"/>
              </w:rPr>
              <w:t>*</w:t>
            </w:r>
          </w:p>
        </w:tc>
        <w:tc>
          <w:tcPr>
            <w:tcW w:w="2835" w:type="dxa"/>
            <w:vAlign w:val="center"/>
          </w:tcPr>
          <w:p w:rsidR="00160DF4" w:rsidRPr="00C954D3" w:rsidRDefault="00160DF4" w:rsidP="007B7F44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lt-LT"/>
              </w:rPr>
            </w:pPr>
            <w:r w:rsidRPr="00C954D3">
              <w:rPr>
                <w:rFonts w:ascii="Times New Roman" w:eastAsia="Times New Roman" w:hAnsi="Times New Roman"/>
                <w:b/>
                <w:sz w:val="22"/>
                <w:szCs w:val="22"/>
                <w:lang w:val="lt-LT"/>
              </w:rPr>
              <w:t>Įkainis procentais nuo susisiekimo komunikacijų statybos darbų kainos</w:t>
            </w:r>
          </w:p>
        </w:tc>
      </w:tr>
      <w:tr w:rsidR="00160DF4" w:rsidRPr="00C954D3" w:rsidTr="00160DF4">
        <w:tc>
          <w:tcPr>
            <w:tcW w:w="3114" w:type="dxa"/>
          </w:tcPr>
          <w:p w:rsidR="00160DF4" w:rsidRPr="00C954D3" w:rsidRDefault="00160DF4" w:rsidP="007B7F4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  <w:r w:rsidRPr="00C954D3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>1</w:t>
            </w:r>
          </w:p>
        </w:tc>
        <w:tc>
          <w:tcPr>
            <w:tcW w:w="3260" w:type="dxa"/>
          </w:tcPr>
          <w:p w:rsidR="00160DF4" w:rsidRPr="00C954D3" w:rsidRDefault="00160DF4" w:rsidP="007B7F4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  <w:r w:rsidRPr="00C954D3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>4</w:t>
            </w:r>
          </w:p>
        </w:tc>
        <w:tc>
          <w:tcPr>
            <w:tcW w:w="2835" w:type="dxa"/>
          </w:tcPr>
          <w:p w:rsidR="00160DF4" w:rsidRPr="00C954D3" w:rsidRDefault="00160DF4" w:rsidP="007B7F4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  <w:r w:rsidRPr="00C954D3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>5</w:t>
            </w:r>
          </w:p>
        </w:tc>
      </w:tr>
      <w:tr w:rsidR="00160DF4" w:rsidRPr="00C954D3" w:rsidTr="00160DF4">
        <w:trPr>
          <w:trHeight w:val="1736"/>
        </w:trPr>
        <w:tc>
          <w:tcPr>
            <w:tcW w:w="3114" w:type="dxa"/>
            <w:vAlign w:val="center"/>
          </w:tcPr>
          <w:p w:rsidR="00160DF4" w:rsidRDefault="00160DF4" w:rsidP="00074BD9">
            <w:pPr>
              <w:tabs>
                <w:tab w:val="left" w:pos="426"/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26389A">
              <w:rPr>
                <w:rFonts w:ascii="Times New Roman" w:hAnsi="Times New Roman"/>
                <w:sz w:val="24"/>
                <w:szCs w:val="24"/>
                <w:lang w:val="lt-LT"/>
              </w:rPr>
              <w:t>Susisiekimo komunikacijų statybos techninės priežiūros paslaugos</w:t>
            </w:r>
          </w:p>
          <w:p w:rsidR="00160DF4" w:rsidRPr="00C954D3" w:rsidRDefault="00160DF4" w:rsidP="007B7F44">
            <w:pPr>
              <w:pStyle w:val="Komentarotekstas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3260" w:type="dxa"/>
            <w:vAlign w:val="center"/>
          </w:tcPr>
          <w:p w:rsidR="00160DF4" w:rsidRPr="00C954D3" w:rsidRDefault="0054671C" w:rsidP="00160DF4">
            <w:pPr>
              <w:jc w:val="center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9</w:t>
            </w:r>
            <w:r w:rsidR="00160DF4">
              <w:rPr>
                <w:rFonts w:ascii="Times New Roman" w:hAnsi="Times New Roman"/>
                <w:sz w:val="22"/>
                <w:szCs w:val="22"/>
                <w:lang w:val="lt-LT"/>
              </w:rPr>
              <w:t>,9</w:t>
            </w:r>
            <w:r w:rsidR="00160DF4" w:rsidRPr="00C954D3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mln.</w:t>
            </w:r>
          </w:p>
        </w:tc>
        <w:tc>
          <w:tcPr>
            <w:tcW w:w="2835" w:type="dxa"/>
            <w:vAlign w:val="center"/>
          </w:tcPr>
          <w:p w:rsidR="00160DF4" w:rsidRPr="00C954D3" w:rsidRDefault="00160DF4" w:rsidP="007B7F44">
            <w:pPr>
              <w:jc w:val="center"/>
              <w:rPr>
                <w:rFonts w:ascii="Times New Roman" w:hAnsi="Times New Roman"/>
                <w:i/>
                <w:sz w:val="22"/>
                <w:szCs w:val="22"/>
                <w:lang w:val="lt-LT"/>
              </w:rPr>
            </w:pPr>
            <w:r w:rsidRPr="00C954D3">
              <w:rPr>
                <w:rFonts w:ascii="Times New Roman" w:hAnsi="Times New Roman"/>
                <w:i/>
                <w:color w:val="FF0000"/>
                <w:sz w:val="22"/>
                <w:szCs w:val="22"/>
                <w:lang w:val="lt-LT"/>
              </w:rPr>
              <w:t>[įrašoma iš tiekėjo pasiūlymo, naudojamas užsakomų paslaugų vertei nustatyti]</w:t>
            </w:r>
          </w:p>
        </w:tc>
      </w:tr>
    </w:tbl>
    <w:p w:rsidR="00074BD9" w:rsidRPr="00C954D3" w:rsidRDefault="00074BD9" w:rsidP="00074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:rsidR="00074BD9" w:rsidRPr="00C954D3" w:rsidRDefault="007C7D1D" w:rsidP="00074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7C7D1D">
        <w:rPr>
          <w:rFonts w:ascii="Times New Roman" w:eastAsia="Times New Roman" w:hAnsi="Times New Roman" w:cs="Times New Roman"/>
          <w:i/>
          <w:sz w:val="24"/>
          <w:szCs w:val="24"/>
          <w:lang w:val="lt-LT" w:eastAsia="lt-LT"/>
        </w:rPr>
        <w:t>*objektų vertė yra preliminari. Ji gali didėti ir maž</w:t>
      </w:r>
      <w:r>
        <w:rPr>
          <w:rFonts w:ascii="Times New Roman" w:eastAsia="Times New Roman" w:hAnsi="Times New Roman" w:cs="Times New Roman"/>
          <w:i/>
          <w:sz w:val="24"/>
          <w:szCs w:val="24"/>
          <w:lang w:val="lt-LT" w:eastAsia="lt-LT"/>
        </w:rPr>
        <w:t xml:space="preserve">ėti priklausomai nuo </w:t>
      </w:r>
      <w:r w:rsidR="0054671C">
        <w:rPr>
          <w:rFonts w:ascii="Times New Roman" w:eastAsia="Times New Roman" w:hAnsi="Times New Roman" w:cs="Times New Roman"/>
          <w:i/>
          <w:sz w:val="24"/>
          <w:szCs w:val="24"/>
          <w:lang w:val="lt-LT" w:eastAsia="lt-LT"/>
        </w:rPr>
        <w:t>Via Lietuva</w:t>
      </w:r>
      <w:r>
        <w:rPr>
          <w:rFonts w:ascii="Times New Roman" w:eastAsia="Times New Roman" w:hAnsi="Times New Roman" w:cs="Times New Roman"/>
          <w:i/>
          <w:sz w:val="24"/>
          <w:szCs w:val="24"/>
          <w:lang w:val="lt-LT" w:eastAsia="lt-LT"/>
        </w:rPr>
        <w:t xml:space="preserve"> ir savivaldybės biudžeto (ar Europos sąjungos) skirto</w:t>
      </w:r>
      <w:r w:rsidRPr="007C7D1D">
        <w:rPr>
          <w:rFonts w:ascii="Times New Roman" w:eastAsia="Times New Roman" w:hAnsi="Times New Roman" w:cs="Times New Roman"/>
          <w:i/>
          <w:sz w:val="24"/>
          <w:szCs w:val="24"/>
          <w:lang w:val="lt-LT" w:eastAsia="lt-LT"/>
        </w:rPr>
        <w:t xml:space="preserve"> finansavimo</w:t>
      </w:r>
      <w:r>
        <w:rPr>
          <w:rFonts w:ascii="Times New Roman" w:eastAsia="Times New Roman" w:hAnsi="Times New Roman" w:cs="Times New Roman"/>
          <w:i/>
          <w:sz w:val="24"/>
          <w:szCs w:val="24"/>
          <w:lang w:val="lt-LT" w:eastAsia="lt-LT"/>
        </w:rPr>
        <w:t>.</w:t>
      </w:r>
    </w:p>
    <w:sectPr w:rsidR="00074BD9" w:rsidRPr="00C954D3" w:rsidSect="0054671C">
      <w:pgSz w:w="11905" w:h="16837"/>
      <w:pgMar w:top="1701" w:right="567" w:bottom="113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53D6C"/>
    <w:multiLevelType w:val="multilevel"/>
    <w:tmpl w:val="1D64EC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 w:val="0"/>
      </w:rPr>
    </w:lvl>
  </w:abstractNum>
  <w:abstractNum w:abstractNumId="1" w15:restartNumberingAfterBreak="0">
    <w:nsid w:val="087E7A51"/>
    <w:multiLevelType w:val="multilevel"/>
    <w:tmpl w:val="7D081DFA"/>
    <w:lvl w:ilvl="0">
      <w:start w:val="3"/>
      <w:numFmt w:val="decimal"/>
      <w:lvlText w:val="%1."/>
      <w:lvlJc w:val="left"/>
      <w:pPr>
        <w:ind w:left="540" w:hanging="540"/>
      </w:pPr>
      <w:rPr>
        <w:rFonts w:cstheme="minorBidi" w:hint="default"/>
        <w:sz w:val="23"/>
      </w:rPr>
    </w:lvl>
    <w:lvl w:ilvl="1">
      <w:start w:val="8"/>
      <w:numFmt w:val="decimal"/>
      <w:lvlText w:val="%1.%2."/>
      <w:lvlJc w:val="left"/>
      <w:pPr>
        <w:ind w:left="1036" w:hanging="540"/>
      </w:pPr>
      <w:rPr>
        <w:rFonts w:cstheme="minorBidi" w:hint="default"/>
        <w:sz w:val="23"/>
      </w:rPr>
    </w:lvl>
    <w:lvl w:ilvl="2">
      <w:start w:val="4"/>
      <w:numFmt w:val="decimal"/>
      <w:lvlText w:val="%1.%2.%3."/>
      <w:lvlJc w:val="left"/>
      <w:pPr>
        <w:ind w:left="1712" w:hanging="720"/>
      </w:pPr>
      <w:rPr>
        <w:rFonts w:cstheme="minorBidi" w:hint="default"/>
        <w:sz w:val="23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cstheme="minorBidi" w:hint="default"/>
        <w:sz w:val="23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cstheme="minorBidi" w:hint="default"/>
        <w:sz w:val="23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cstheme="minorBidi" w:hint="default"/>
        <w:sz w:val="23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cstheme="minorBid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cstheme="minorBid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cstheme="minorBidi" w:hint="default"/>
        <w:sz w:val="23"/>
      </w:rPr>
    </w:lvl>
  </w:abstractNum>
  <w:abstractNum w:abstractNumId="2" w15:restartNumberingAfterBreak="0">
    <w:nsid w:val="09314C61"/>
    <w:multiLevelType w:val="multilevel"/>
    <w:tmpl w:val="5576F03A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" w15:restartNumberingAfterBreak="0">
    <w:nsid w:val="0C1C4EEA"/>
    <w:multiLevelType w:val="multilevel"/>
    <w:tmpl w:val="4F4C765A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56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4" w15:restartNumberingAfterBreak="0">
    <w:nsid w:val="165A28D3"/>
    <w:multiLevelType w:val="multilevel"/>
    <w:tmpl w:val="B8008E1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98D78BA"/>
    <w:multiLevelType w:val="multilevel"/>
    <w:tmpl w:val="E91C5C5E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bCs/>
        <w:i w:val="0"/>
        <w:iCs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9D12244"/>
    <w:multiLevelType w:val="hybridMultilevel"/>
    <w:tmpl w:val="36026B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E3277"/>
    <w:multiLevelType w:val="multilevel"/>
    <w:tmpl w:val="59F442D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533133BF"/>
    <w:multiLevelType w:val="multilevel"/>
    <w:tmpl w:val="8C729B0E"/>
    <w:lvl w:ilvl="0">
      <w:start w:val="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40" w:hanging="48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652C025F"/>
    <w:multiLevelType w:val="hybridMultilevel"/>
    <w:tmpl w:val="D00A9338"/>
    <w:lvl w:ilvl="0" w:tplc="0A90868C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728932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BF5A38"/>
    <w:multiLevelType w:val="multilevel"/>
    <w:tmpl w:val="475262AE"/>
    <w:lvl w:ilvl="0">
      <w:start w:val="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40" w:hanging="48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6F1F577D"/>
    <w:multiLevelType w:val="multilevel"/>
    <w:tmpl w:val="E91C5C5E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bCs/>
        <w:i w:val="0"/>
        <w:iCs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769326D1"/>
    <w:multiLevelType w:val="multilevel"/>
    <w:tmpl w:val="5442B9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96D0B68"/>
    <w:multiLevelType w:val="multilevel"/>
    <w:tmpl w:val="A7226CC4"/>
    <w:lvl w:ilvl="0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1">
      <w:start w:val="1"/>
      <w:numFmt w:val="decimal"/>
      <w:pStyle w:val="Antrat2"/>
      <w:suff w:val="space"/>
      <w:lvlText w:val="%1.%2"/>
      <w:lvlJc w:val="left"/>
      <w:pPr>
        <w:ind w:left="1980" w:firstLine="720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698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>
    <w:abstractNumId w:val="13"/>
  </w:num>
  <w:num w:numId="2">
    <w:abstractNumId w:val="9"/>
  </w:num>
  <w:num w:numId="3">
    <w:abstractNumId w:val="5"/>
  </w:num>
  <w:num w:numId="4">
    <w:abstractNumId w:val="6"/>
  </w:num>
  <w:num w:numId="5">
    <w:abstractNumId w:val="8"/>
  </w:num>
  <w:num w:numId="6">
    <w:abstractNumId w:val="3"/>
  </w:num>
  <w:num w:numId="7">
    <w:abstractNumId w:val="4"/>
  </w:num>
  <w:num w:numId="8">
    <w:abstractNumId w:val="2"/>
  </w:num>
  <w:num w:numId="9">
    <w:abstractNumId w:val="0"/>
  </w:num>
  <w:num w:numId="10">
    <w:abstractNumId w:val="7"/>
  </w:num>
  <w:num w:numId="11">
    <w:abstractNumId w:val="11"/>
  </w:num>
  <w:num w:numId="12">
    <w:abstractNumId w:val="1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2BC"/>
    <w:rsid w:val="000200A0"/>
    <w:rsid w:val="00074BD9"/>
    <w:rsid w:val="000E68C8"/>
    <w:rsid w:val="00160DF4"/>
    <w:rsid w:val="00230328"/>
    <w:rsid w:val="0026389A"/>
    <w:rsid w:val="002F42BC"/>
    <w:rsid w:val="00341ECC"/>
    <w:rsid w:val="004735EA"/>
    <w:rsid w:val="004A24CE"/>
    <w:rsid w:val="005077F9"/>
    <w:rsid w:val="0054671C"/>
    <w:rsid w:val="006C5DB2"/>
    <w:rsid w:val="007875CB"/>
    <w:rsid w:val="007A2D47"/>
    <w:rsid w:val="007C7D1D"/>
    <w:rsid w:val="00856B29"/>
    <w:rsid w:val="008946A3"/>
    <w:rsid w:val="00B42AD7"/>
    <w:rsid w:val="00B64A2F"/>
    <w:rsid w:val="00BA12FA"/>
    <w:rsid w:val="00BA466C"/>
    <w:rsid w:val="00BF1B08"/>
    <w:rsid w:val="00C12872"/>
    <w:rsid w:val="00C12C1D"/>
    <w:rsid w:val="00C764FE"/>
    <w:rsid w:val="00FB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DCB73"/>
  <w15:chartTrackingRefBased/>
  <w15:docId w15:val="{F22DC7BE-FF98-4A4E-863D-746D67AE8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856B29"/>
    <w:pPr>
      <w:spacing w:after="200" w:line="276" w:lineRule="auto"/>
    </w:pPr>
    <w:rPr>
      <w:rFonts w:eastAsiaTheme="minorEastAsia"/>
      <w:lang w:val="en-US"/>
    </w:rPr>
  </w:style>
  <w:style w:type="paragraph" w:styleId="Antrat2">
    <w:name w:val="heading 2"/>
    <w:aliases w:val="Title Header2,skyrius2,2"/>
    <w:basedOn w:val="prastasis"/>
    <w:next w:val="prastasis"/>
    <w:link w:val="Antrat2Diagrama"/>
    <w:qFormat/>
    <w:rsid w:val="00856B29"/>
    <w:pPr>
      <w:numPr>
        <w:ilvl w:val="1"/>
        <w:numId w:val="1"/>
      </w:numPr>
      <w:spacing w:after="0" w:line="240" w:lineRule="auto"/>
      <w:jc w:val="both"/>
      <w:outlineLvl w:val="1"/>
    </w:pPr>
    <w:rPr>
      <w:rFonts w:ascii="Calibri" w:eastAsia="Calibri" w:hAnsi="Calibri" w:cs="Times New Roman"/>
      <w:sz w:val="24"/>
      <w:szCs w:val="20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856B29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Calibri" w:eastAsia="Calibri" w:hAnsi="Calibri" w:cs="Times New Roman"/>
      <w:sz w:val="24"/>
      <w:szCs w:val="20"/>
    </w:rPr>
  </w:style>
  <w:style w:type="paragraph" w:styleId="Antrat4">
    <w:name w:val="heading 4"/>
    <w:aliases w:val="Heading 4 Char Char Char Char,Heading 4 Char Char Char Char Char,Sub-Clause Sub-paragraph, Sub-Clause Sub-paragraph"/>
    <w:basedOn w:val="prastasis"/>
    <w:next w:val="prastasis"/>
    <w:link w:val="Antrat4Diagrama"/>
    <w:qFormat/>
    <w:rsid w:val="00856B29"/>
    <w:pPr>
      <w:keepNext/>
      <w:numPr>
        <w:ilvl w:val="3"/>
        <w:numId w:val="1"/>
      </w:numPr>
      <w:spacing w:after="0" w:line="240" w:lineRule="auto"/>
      <w:outlineLvl w:val="3"/>
    </w:pPr>
    <w:rPr>
      <w:rFonts w:ascii="Calibri" w:eastAsia="Calibri" w:hAnsi="Calibri" w:cs="Times New Roman"/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qFormat/>
    <w:rsid w:val="00856B29"/>
    <w:pPr>
      <w:keepNext/>
      <w:numPr>
        <w:ilvl w:val="4"/>
        <w:numId w:val="1"/>
      </w:numPr>
      <w:spacing w:after="0" w:line="240" w:lineRule="auto"/>
      <w:outlineLvl w:val="4"/>
    </w:pPr>
    <w:rPr>
      <w:rFonts w:ascii="Calibri" w:eastAsia="Calibri" w:hAnsi="Calibri" w:cs="Times New Roman"/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qFormat/>
    <w:rsid w:val="00856B29"/>
    <w:pPr>
      <w:keepNext/>
      <w:numPr>
        <w:ilvl w:val="5"/>
        <w:numId w:val="1"/>
      </w:numPr>
      <w:spacing w:after="0" w:line="240" w:lineRule="auto"/>
      <w:outlineLvl w:val="5"/>
    </w:pPr>
    <w:rPr>
      <w:rFonts w:ascii="Calibri" w:eastAsia="Calibri" w:hAnsi="Calibri" w:cs="Times New Roman"/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qFormat/>
    <w:rsid w:val="00856B29"/>
    <w:pPr>
      <w:keepNext/>
      <w:numPr>
        <w:ilvl w:val="6"/>
        <w:numId w:val="1"/>
      </w:numPr>
      <w:spacing w:after="0" w:line="240" w:lineRule="auto"/>
      <w:outlineLvl w:val="6"/>
    </w:pPr>
    <w:rPr>
      <w:rFonts w:ascii="Calibri" w:eastAsia="Calibri" w:hAnsi="Calibri" w:cs="Times New Roman"/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856B29"/>
    <w:pPr>
      <w:keepNext/>
      <w:numPr>
        <w:ilvl w:val="7"/>
        <w:numId w:val="1"/>
      </w:numPr>
      <w:spacing w:after="0" w:line="240" w:lineRule="auto"/>
      <w:outlineLvl w:val="7"/>
    </w:pPr>
    <w:rPr>
      <w:rFonts w:ascii="Calibri" w:eastAsia="Calibri" w:hAnsi="Calibri" w:cs="Times New Roman"/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rsid w:val="00856B29"/>
    <w:pPr>
      <w:keepNext/>
      <w:numPr>
        <w:ilvl w:val="8"/>
        <w:numId w:val="1"/>
      </w:numPr>
      <w:spacing w:after="0" w:line="240" w:lineRule="auto"/>
      <w:outlineLvl w:val="8"/>
    </w:pPr>
    <w:rPr>
      <w:rFonts w:ascii="Calibri" w:eastAsia="Calibri" w:hAnsi="Calibri" w:cs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,skyrius2 Diagrama,2 Diagrama"/>
    <w:basedOn w:val="Numatytasispastraiposriftas"/>
    <w:link w:val="Antrat2"/>
    <w:rsid w:val="00856B29"/>
    <w:rPr>
      <w:rFonts w:ascii="Calibri" w:eastAsia="Calibri" w:hAnsi="Calibri" w:cs="Times New Roman"/>
      <w:sz w:val="24"/>
      <w:szCs w:val="20"/>
      <w:lang w:val="en-US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856B29"/>
    <w:rPr>
      <w:rFonts w:ascii="Calibri" w:eastAsia="Calibri" w:hAnsi="Calibri" w:cs="Times New Roman"/>
      <w:sz w:val="24"/>
      <w:szCs w:val="20"/>
      <w:lang w:val="en-US"/>
    </w:rPr>
  </w:style>
  <w:style w:type="character" w:customStyle="1" w:styleId="Antrat4Diagrama">
    <w:name w:val="Antraštė 4 Diagrama"/>
    <w:aliases w:val="Heading 4 Char Char Char Char Diagrama,Heading 4 Char Char Char Char Char Diagrama,Sub-Clause Sub-paragraph Diagrama, Sub-Clause Sub-paragraph Diagrama"/>
    <w:basedOn w:val="Numatytasispastraiposriftas"/>
    <w:link w:val="Antrat4"/>
    <w:rsid w:val="00856B29"/>
    <w:rPr>
      <w:rFonts w:ascii="Calibri" w:eastAsia="Calibri" w:hAnsi="Calibri" w:cs="Times New Roman"/>
      <w:b/>
      <w:sz w:val="44"/>
      <w:szCs w:val="20"/>
      <w:lang w:val="en-US"/>
    </w:rPr>
  </w:style>
  <w:style w:type="character" w:customStyle="1" w:styleId="Antrat5Diagrama">
    <w:name w:val="Antraštė 5 Diagrama"/>
    <w:basedOn w:val="Numatytasispastraiposriftas"/>
    <w:link w:val="Antrat5"/>
    <w:rsid w:val="00856B29"/>
    <w:rPr>
      <w:rFonts w:ascii="Calibri" w:eastAsia="Calibri" w:hAnsi="Calibri" w:cs="Times New Roman"/>
      <w:b/>
      <w:sz w:val="4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rsid w:val="00856B29"/>
    <w:rPr>
      <w:rFonts w:ascii="Calibri" w:eastAsia="Calibri" w:hAnsi="Calibri" w:cs="Times New Roman"/>
      <w:b/>
      <w:sz w:val="36"/>
      <w:szCs w:val="20"/>
      <w:lang w:val="en-US"/>
    </w:rPr>
  </w:style>
  <w:style w:type="character" w:customStyle="1" w:styleId="Antrat7Diagrama">
    <w:name w:val="Antraštė 7 Diagrama"/>
    <w:basedOn w:val="Numatytasispastraiposriftas"/>
    <w:link w:val="Antrat7"/>
    <w:rsid w:val="00856B29"/>
    <w:rPr>
      <w:rFonts w:ascii="Calibri" w:eastAsia="Calibri" w:hAnsi="Calibri" w:cs="Times New Roman"/>
      <w:sz w:val="48"/>
      <w:szCs w:val="20"/>
      <w:lang w:val="en-US"/>
    </w:rPr>
  </w:style>
  <w:style w:type="character" w:customStyle="1" w:styleId="Antrat8Diagrama">
    <w:name w:val="Antraštė 8 Diagrama"/>
    <w:basedOn w:val="Numatytasispastraiposriftas"/>
    <w:link w:val="Antrat8"/>
    <w:rsid w:val="00856B29"/>
    <w:rPr>
      <w:rFonts w:ascii="Calibri" w:eastAsia="Calibri" w:hAnsi="Calibri" w:cs="Times New Roman"/>
      <w:b/>
      <w:sz w:val="18"/>
      <w:szCs w:val="20"/>
      <w:lang w:val="en-US"/>
    </w:rPr>
  </w:style>
  <w:style w:type="character" w:customStyle="1" w:styleId="Antrat9Diagrama">
    <w:name w:val="Antraštė 9 Diagrama"/>
    <w:basedOn w:val="Numatytasispastraiposriftas"/>
    <w:link w:val="Antrat9"/>
    <w:rsid w:val="00856B29"/>
    <w:rPr>
      <w:rFonts w:ascii="Calibri" w:eastAsia="Calibri" w:hAnsi="Calibri" w:cs="Times New Roman"/>
      <w:sz w:val="40"/>
      <w:szCs w:val="20"/>
      <w:lang w:val="en-US"/>
    </w:rPr>
  </w:style>
  <w:style w:type="character" w:styleId="Komentaronuoroda">
    <w:name w:val="annotation reference"/>
    <w:uiPriority w:val="99"/>
    <w:rsid w:val="00856B29"/>
    <w:rPr>
      <w:sz w:val="16"/>
      <w:szCs w:val="16"/>
    </w:rPr>
  </w:style>
  <w:style w:type="paragraph" w:styleId="Komentarotekstas">
    <w:name w:val="annotation text"/>
    <w:aliases w:val=" Char3, Char1, Char,Komentaro tekstas Diagrama1,Komentaro tekstas Diagrama Diagrama, Char3 Diagrama Diagrama, Char Diagrama Diagrama, Diagrama Diagrama Diagrama,Char3 Diagrama Diagrama, Char1 Diagrama Diagrama,Char Diagrama Diagrama"/>
    <w:basedOn w:val="prastasis"/>
    <w:link w:val="KomentarotekstasDiagrama"/>
    <w:rsid w:val="00856B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KomentarotekstasDiagrama">
    <w:name w:val="Komentaro tekstas Diagrama"/>
    <w:aliases w:val=" Char3 Diagrama, Char1 Diagrama, Char Diagrama,Komentaro tekstas Diagrama1 Diagrama,Komentaro tekstas Diagrama Diagrama Diagrama, Char3 Diagrama Diagrama Diagrama, Char Diagrama Diagrama Diagrama"/>
    <w:basedOn w:val="Numatytasispastraiposriftas"/>
    <w:link w:val="Komentarotekstas"/>
    <w:rsid w:val="00856B2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agrindinistekstas">
    <w:name w:val="Body Text"/>
    <w:aliases w:val=" Char Char Char Diagrama Diagrama Diagrama Diagrama Diagrama, Char Char Char Diagrama Diagrama Diagrama Diagrama Diagrama Diagrama Diagrama Diagrama Diagrama Diagrama ,body text,contents,bt,b,body inde"/>
    <w:basedOn w:val="prastasis"/>
    <w:link w:val="PagrindinistekstasDiagrama"/>
    <w:rsid w:val="00856B29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Diagrama">
    <w:name w:val="Pagrindinis tekstas Diagrama"/>
    <w:aliases w:val=" Char Char Char Diagrama Diagrama Diagrama Diagrama Diagrama Diagrama, Char Char Char Diagrama Diagrama Diagrama Diagrama Diagrama Diagrama Diagrama Diagrama Diagrama Diagrama  Diagrama,body text Diagrama,contents Diagrama"/>
    <w:basedOn w:val="Numatytasispastraiposriftas"/>
    <w:link w:val="Pagrindinistekstas"/>
    <w:rsid w:val="00856B29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Pagrindinistekstas2">
    <w:name w:val="Body Text 2"/>
    <w:basedOn w:val="prastasis"/>
    <w:link w:val="Pagrindinistekstas2Diagrama"/>
    <w:rsid w:val="00856B2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856B29"/>
    <w:rPr>
      <w:rFonts w:ascii="Times New Roman" w:eastAsia="Times New Roman" w:hAnsi="Times New Roman" w:cs="Times New Roman"/>
      <w:sz w:val="24"/>
      <w:szCs w:val="24"/>
      <w:lang w:val="de-DE"/>
    </w:rPr>
  </w:style>
  <w:style w:type="paragraph" w:styleId="Sraopastraipa">
    <w:name w:val="List Paragraph"/>
    <w:aliases w:val="List Paragraph Red,Bullet EY,Buletai,List Paragraph21,List Paragraph1,lp1,Bullet 1,Use Case List Paragraph,Numbering,ERP-List Paragraph,List Paragraph11,List Paragraph111,Paragraph,Medium Grid 1 - Accent 21,List Paragraph3,List Paragrap"/>
    <w:basedOn w:val="prastasis"/>
    <w:link w:val="SraopastraipaDiagrama"/>
    <w:uiPriority w:val="34"/>
    <w:qFormat/>
    <w:rsid w:val="00856B29"/>
    <w:pPr>
      <w:ind w:left="720"/>
      <w:contextualSpacing/>
    </w:pPr>
  </w:style>
  <w:style w:type="paragraph" w:customStyle="1" w:styleId="bodytext">
    <w:name w:val="bodytext"/>
    <w:basedOn w:val="prastasis"/>
    <w:rsid w:val="00856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antratDiagrama">
    <w:name w:val="Paantraštė Diagrama"/>
    <w:aliases w:val="Diagrama Diagrama"/>
    <w:link w:val="Paantrat"/>
    <w:locked/>
    <w:rsid w:val="00856B29"/>
    <w:rPr>
      <w:b/>
      <w:bCs/>
      <w:sz w:val="24"/>
      <w:szCs w:val="24"/>
    </w:rPr>
  </w:style>
  <w:style w:type="paragraph" w:styleId="Paantrat">
    <w:name w:val="Subtitle"/>
    <w:aliases w:val="Diagrama"/>
    <w:basedOn w:val="prastasis"/>
    <w:link w:val="PaantratDiagrama"/>
    <w:qFormat/>
    <w:rsid w:val="00856B29"/>
    <w:pPr>
      <w:spacing w:after="0" w:line="240" w:lineRule="auto"/>
      <w:jc w:val="center"/>
    </w:pPr>
    <w:rPr>
      <w:rFonts w:eastAsiaTheme="minorHAnsi"/>
      <w:b/>
      <w:bCs/>
      <w:sz w:val="24"/>
      <w:szCs w:val="24"/>
      <w:lang w:val="lt-LT"/>
    </w:rPr>
  </w:style>
  <w:style w:type="character" w:customStyle="1" w:styleId="PaantratDiagrama1">
    <w:name w:val="Paantraštė Diagrama1"/>
    <w:basedOn w:val="Numatytasispastraiposriftas"/>
    <w:uiPriority w:val="11"/>
    <w:rsid w:val="00856B29"/>
    <w:rPr>
      <w:rFonts w:eastAsiaTheme="minorEastAsia"/>
      <w:color w:val="5A5A5A" w:themeColor="text1" w:themeTint="A5"/>
      <w:spacing w:val="15"/>
      <w:lang w:val="en-US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p1 Diagrama,Bullet 1 Diagrama,Use Case List Paragraph Diagrama,Numbering Diagrama,ERP-List Paragraph Diagrama"/>
    <w:link w:val="Sraopastraipa"/>
    <w:uiPriority w:val="34"/>
    <w:qFormat/>
    <w:locked/>
    <w:rsid w:val="00856B29"/>
    <w:rPr>
      <w:rFonts w:eastAsiaTheme="minorEastAsia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BA12FA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BA12FA"/>
    <w:rPr>
      <w:rFonts w:ascii="Calibri" w:eastAsia="Calibri" w:hAnsi="Calibri" w:cs="Times New Roman"/>
    </w:rPr>
  </w:style>
  <w:style w:type="table" w:styleId="Lentelstinklelis">
    <w:name w:val="Table Grid"/>
    <w:basedOn w:val="prastojilentel"/>
    <w:uiPriority w:val="59"/>
    <w:rsid w:val="00074BD9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rindinistekstas0">
    <w:name w:val="Pagrindinis tekstas_"/>
    <w:basedOn w:val="Numatytasispastraiposriftas"/>
    <w:link w:val="Pagrindinistekstas1"/>
    <w:rsid w:val="006C5DB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Temosantrat1">
    <w:name w:val="Temos antraštė #1_"/>
    <w:basedOn w:val="Numatytasispastraiposriftas"/>
    <w:link w:val="Temosantrat10"/>
    <w:rsid w:val="006C5DB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Pagrindinistekstas1">
    <w:name w:val="Pagrindinis tekstas1"/>
    <w:basedOn w:val="prastasis"/>
    <w:link w:val="Pagrindinistekstas0"/>
    <w:rsid w:val="006C5DB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1"/>
      <w:szCs w:val="21"/>
      <w:lang w:val="lt-LT"/>
    </w:rPr>
  </w:style>
  <w:style w:type="paragraph" w:customStyle="1" w:styleId="Temosantrat10">
    <w:name w:val="Temos antraštė #1"/>
    <w:basedOn w:val="prastasis"/>
    <w:link w:val="Temosantrat1"/>
    <w:rsid w:val="006C5DB2"/>
    <w:pPr>
      <w:shd w:val="clear" w:color="auto" w:fill="FFFFFF"/>
      <w:spacing w:before="540" w:after="300" w:line="0" w:lineRule="atLeast"/>
      <w:outlineLvl w:val="0"/>
    </w:pPr>
    <w:rPr>
      <w:rFonts w:ascii="Times New Roman" w:eastAsia="Times New Roman" w:hAnsi="Times New Roman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426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12</cp:revision>
  <dcterms:created xsi:type="dcterms:W3CDTF">2023-04-19T06:31:00Z</dcterms:created>
  <dcterms:modified xsi:type="dcterms:W3CDTF">2026-03-19T13:53:00Z</dcterms:modified>
</cp:coreProperties>
</file>